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AC" w:rsidRDefault="00136D25" w:rsidP="00136D25">
      <w:pPr>
        <w:pStyle w:val="Heading1"/>
      </w:pPr>
      <w:r>
        <w:t>Judgment against Tyre (chapter 26-28)</w:t>
      </w:r>
    </w:p>
    <w:p w:rsidR="00136D25" w:rsidRDefault="00136D25" w:rsidP="001C6122"/>
    <w:p w:rsidR="00136D25" w:rsidRDefault="00136D25" w:rsidP="00136D25">
      <w:pPr>
        <w:pStyle w:val="Heading2"/>
      </w:pPr>
      <w:r>
        <w:t>Structure</w:t>
      </w:r>
    </w:p>
    <w:p w:rsidR="00136D25" w:rsidRDefault="00136D25" w:rsidP="001C6122"/>
    <w:p w:rsidR="00136D25" w:rsidRDefault="00D71670" w:rsidP="001C6122">
      <w:r>
        <w:t>A</w:t>
      </w:r>
      <w:r>
        <w:tab/>
        <w:t>Announcement of Judgment upon Tyre (26:1-21)</w:t>
      </w:r>
    </w:p>
    <w:p w:rsidR="000D10F6" w:rsidRDefault="000D10F6" w:rsidP="001C6122"/>
    <w:p w:rsidR="000D10F6" w:rsidRDefault="00D71670" w:rsidP="001C6122">
      <w:r>
        <w:t>B</w:t>
      </w:r>
      <w:r>
        <w:tab/>
        <w:t>Lament over the fall of Tyre (27:1-36)</w:t>
      </w:r>
    </w:p>
    <w:p w:rsidR="000D10F6" w:rsidRDefault="000D10F6" w:rsidP="001C6122"/>
    <w:p w:rsidR="000D10F6" w:rsidRDefault="00D71670" w:rsidP="001C6122">
      <w:r>
        <w:t>A</w:t>
      </w:r>
      <w:r>
        <w:tab/>
        <w:t>Announcement of judgment upon the king of Tyre (28:1-10)</w:t>
      </w:r>
    </w:p>
    <w:p w:rsidR="00D71670" w:rsidRDefault="00D71670" w:rsidP="001C6122"/>
    <w:p w:rsidR="00D71670" w:rsidRDefault="00D71670" w:rsidP="001C6122">
      <w:r>
        <w:t>B</w:t>
      </w:r>
      <w:r>
        <w:tab/>
        <w:t>Lament over the fall of the king of Tyre (28:11-19)</w:t>
      </w:r>
    </w:p>
    <w:p w:rsidR="00136D25" w:rsidRDefault="00136D25" w:rsidP="00136D25">
      <w:pPr>
        <w:pStyle w:val="Heading1"/>
      </w:pPr>
      <w:r>
        <w:t>First prophecy against Tyre (Chapter 26)</w:t>
      </w:r>
    </w:p>
    <w:p w:rsidR="00136D25" w:rsidRDefault="00136D25" w:rsidP="001C6122"/>
    <w:p w:rsidR="00136D25" w:rsidRDefault="00136D25" w:rsidP="00136D25">
      <w:pPr>
        <w:pStyle w:val="Heading2"/>
      </w:pPr>
      <w:r>
        <w:t>Structure</w:t>
      </w:r>
    </w:p>
    <w:p w:rsidR="00136D25" w:rsidRDefault="00136D25" w:rsidP="001C6122"/>
    <w:p w:rsidR="000D10F6" w:rsidRDefault="000D10F6" w:rsidP="001C6122">
      <w:r>
        <w:t>Case against Tyre (v1-2)</w:t>
      </w:r>
    </w:p>
    <w:p w:rsidR="000D10F6" w:rsidRDefault="000D10F6" w:rsidP="001C6122"/>
    <w:p w:rsidR="000D10F6" w:rsidRDefault="000D10F6" w:rsidP="001C6122">
      <w:r>
        <w:t>The judgment pronounced (v3-14)</w:t>
      </w:r>
    </w:p>
    <w:p w:rsidR="000D10F6" w:rsidRDefault="000D10F6" w:rsidP="001C6122"/>
    <w:p w:rsidR="000D10F6" w:rsidRDefault="000D10F6" w:rsidP="001C6122">
      <w:r>
        <w:t>Lamentation for Tyre (v15-21)</w:t>
      </w:r>
    </w:p>
    <w:p w:rsidR="00136D25" w:rsidRDefault="00136D25" w:rsidP="00136D25">
      <w:pPr>
        <w:pStyle w:val="Heading1"/>
      </w:pPr>
      <w:r>
        <w:t>The judgment (26:1-14)</w:t>
      </w:r>
    </w:p>
    <w:p w:rsidR="00136D25" w:rsidRDefault="00136D25" w:rsidP="001C6122"/>
    <w:p w:rsidR="00136D25" w:rsidRDefault="000D10F6" w:rsidP="00136D25">
      <w:pPr>
        <w:pStyle w:val="Heading3"/>
      </w:pPr>
      <w:r>
        <w:t>The case against Tyre</w:t>
      </w:r>
      <w:r w:rsidR="00136D25">
        <w:t xml:space="preserve"> (v1-2)</w:t>
      </w:r>
    </w:p>
    <w:p w:rsidR="000D10F6" w:rsidRPr="000D10F6" w:rsidRDefault="000D10F6" w:rsidP="000D10F6"/>
    <w:p w:rsidR="00136D25" w:rsidRDefault="00136D25" w:rsidP="000D10F6">
      <w:pPr>
        <w:pStyle w:val="Quote"/>
        <w:ind w:left="720" w:right="632"/>
        <w:rPr>
          <w:sz w:val="22"/>
        </w:rPr>
      </w:pPr>
      <w:r w:rsidRPr="000D10F6">
        <w:rPr>
          <w:sz w:val="22"/>
        </w:rPr>
        <w:t xml:space="preserve">And it came to pass in the eleventh year, on the first day of the month, that the word of the </w:t>
      </w:r>
      <w:r w:rsidRPr="000D10F6">
        <w:rPr>
          <w:smallCaps/>
          <w:sz w:val="22"/>
        </w:rPr>
        <w:t>Lord</w:t>
      </w:r>
      <w:r w:rsidRPr="000D10F6">
        <w:rPr>
          <w:sz w:val="22"/>
        </w:rPr>
        <w:t xml:space="preserve"> came to me, saying, </w:t>
      </w:r>
      <w:r w:rsidRPr="000D10F6">
        <w:rPr>
          <w:sz w:val="22"/>
          <w:vertAlign w:val="superscript"/>
        </w:rPr>
        <w:t>2</w:t>
      </w:r>
      <w:r w:rsidRPr="000D10F6">
        <w:rPr>
          <w:sz w:val="22"/>
        </w:rPr>
        <w:t xml:space="preserve"> “Son of man, because Tyre has said against Jerusalem, ‘Aha! She is broken who was the gateway of the peoples; now she is turned over to me; I shall be filled; she is laid waste.’ </w:t>
      </w:r>
    </w:p>
    <w:p w:rsidR="000D10F6" w:rsidRDefault="000D10F6" w:rsidP="000D10F6"/>
    <w:p w:rsidR="000D10F6" w:rsidRDefault="000D10F6" w:rsidP="000D10F6">
      <w:r>
        <w:t xml:space="preserve">Note: </w:t>
      </w:r>
    </w:p>
    <w:p w:rsidR="000D10F6" w:rsidRDefault="000D10F6" w:rsidP="000D10F6"/>
    <w:p w:rsidR="00D71670" w:rsidRDefault="000D10F6" w:rsidP="000D10F6">
      <w:pPr>
        <w:pStyle w:val="ListParagraph"/>
        <w:numPr>
          <w:ilvl w:val="0"/>
          <w:numId w:val="3"/>
        </w:numPr>
      </w:pPr>
      <w:r>
        <w:t>Eleventh year, on the first day of the month …</w:t>
      </w:r>
      <w:r w:rsidR="00D71670">
        <w:br/>
      </w:r>
      <w:r w:rsidR="00D71670">
        <w:br/>
      </w:r>
      <w:r w:rsidR="00D71670">
        <w:br/>
      </w:r>
    </w:p>
    <w:p w:rsidR="000D10F6" w:rsidRDefault="00D71670" w:rsidP="000D10F6">
      <w:pPr>
        <w:pStyle w:val="ListParagraph"/>
        <w:numPr>
          <w:ilvl w:val="0"/>
          <w:numId w:val="3"/>
        </w:numPr>
      </w:pPr>
      <w:r>
        <w:t>Tyre</w:t>
      </w:r>
      <w:r>
        <w:br/>
      </w:r>
      <w:r w:rsidR="000D10F6">
        <w:br/>
      </w:r>
      <w:r w:rsidR="000D10F6">
        <w:br/>
      </w:r>
    </w:p>
    <w:p w:rsidR="000D10F6" w:rsidRDefault="000D10F6" w:rsidP="000D10F6">
      <w:pPr>
        <w:pStyle w:val="ListParagraph"/>
        <w:numPr>
          <w:ilvl w:val="0"/>
          <w:numId w:val="3"/>
        </w:numPr>
      </w:pPr>
      <w:r>
        <w:t>She that was the gateway …</w:t>
      </w:r>
      <w:r>
        <w:br/>
      </w:r>
      <w:r>
        <w:br/>
      </w:r>
      <w:r w:rsidR="00D71670">
        <w:lastRenderedPageBreak/>
        <w:br/>
      </w:r>
    </w:p>
    <w:p w:rsidR="000D10F6" w:rsidRDefault="000D10F6" w:rsidP="000D10F6">
      <w:pPr>
        <w:pStyle w:val="ListParagraph"/>
        <w:numPr>
          <w:ilvl w:val="0"/>
          <w:numId w:val="3"/>
        </w:numPr>
      </w:pPr>
      <w:r>
        <w:t>She is turned to me …</w:t>
      </w:r>
      <w:r>
        <w:br/>
      </w:r>
      <w:r w:rsidR="00D71670">
        <w:br/>
      </w:r>
      <w:r>
        <w:br/>
      </w:r>
    </w:p>
    <w:p w:rsidR="000D10F6" w:rsidRDefault="000D10F6" w:rsidP="000D10F6">
      <w:pPr>
        <w:pStyle w:val="ListParagraph"/>
        <w:numPr>
          <w:ilvl w:val="0"/>
          <w:numId w:val="3"/>
        </w:numPr>
      </w:pPr>
      <w:r>
        <w:t>I shall be filled; she is laid waste.</w:t>
      </w:r>
      <w:r>
        <w:br/>
      </w:r>
      <w:r w:rsidR="00D71670">
        <w:br/>
      </w:r>
    </w:p>
    <w:p w:rsidR="000D10F6" w:rsidRDefault="000D10F6" w:rsidP="000D10F6"/>
    <w:p w:rsidR="00136D25" w:rsidRDefault="00136D25" w:rsidP="00136D25">
      <w:pPr>
        <w:pStyle w:val="Heading3"/>
      </w:pPr>
      <w:r>
        <w:t>Declaration of Judgment (v3 -14)</w:t>
      </w:r>
    </w:p>
    <w:p w:rsidR="00136D25" w:rsidRPr="00136D25" w:rsidRDefault="00136D25" w:rsidP="00136D25"/>
    <w:p w:rsidR="00136D25" w:rsidRDefault="00136D25" w:rsidP="00136D25">
      <w:pPr>
        <w:pStyle w:val="Quote"/>
        <w:ind w:left="720" w:right="632"/>
        <w:rPr>
          <w:sz w:val="22"/>
        </w:rPr>
      </w:pPr>
      <w:r w:rsidRPr="00136D25">
        <w:rPr>
          <w:sz w:val="22"/>
          <w:vertAlign w:val="superscript"/>
        </w:rPr>
        <w:t>3</w:t>
      </w:r>
      <w:r w:rsidRPr="00136D25">
        <w:rPr>
          <w:sz w:val="22"/>
        </w:rPr>
        <w:t xml:space="preserve"> “Therefore thus says the Lord </w:t>
      </w:r>
      <w:r w:rsidRPr="00136D25">
        <w:rPr>
          <w:smallCaps/>
          <w:sz w:val="22"/>
        </w:rPr>
        <w:t>God</w:t>
      </w:r>
      <w:r w:rsidRPr="00136D25">
        <w:rPr>
          <w:sz w:val="22"/>
        </w:rPr>
        <w:t xml:space="preserve">: ‘Behold, I am against you, O Tyre, and will cause many nations to come up against you, as the sea causes its waves to come up. </w:t>
      </w:r>
      <w:r w:rsidRPr="00136D25">
        <w:rPr>
          <w:sz w:val="22"/>
          <w:vertAlign w:val="superscript"/>
        </w:rPr>
        <w:t>4</w:t>
      </w:r>
      <w:r w:rsidRPr="00136D25">
        <w:rPr>
          <w:sz w:val="22"/>
        </w:rPr>
        <w:t xml:space="preserve"> And they shall destroy the walls of Tyre and break down her towers; I will also scrape her dust from her, and make her like the top of a rock. </w:t>
      </w:r>
      <w:r w:rsidRPr="00136D25">
        <w:rPr>
          <w:sz w:val="22"/>
          <w:vertAlign w:val="superscript"/>
        </w:rPr>
        <w:t>5</w:t>
      </w:r>
      <w:r w:rsidRPr="00136D25">
        <w:rPr>
          <w:sz w:val="22"/>
        </w:rPr>
        <w:t xml:space="preserve"> It shall be a place for spreading nets in the midst of the sea, for I have spoken,’ says the Lord </w:t>
      </w:r>
      <w:r w:rsidRPr="00136D25">
        <w:rPr>
          <w:smallCaps/>
          <w:sz w:val="22"/>
        </w:rPr>
        <w:t>God</w:t>
      </w:r>
      <w:r w:rsidRPr="00136D25">
        <w:rPr>
          <w:sz w:val="22"/>
        </w:rPr>
        <w:t xml:space="preserve">; ‘it shall become plunder for the nations. </w:t>
      </w:r>
      <w:r w:rsidRPr="00136D25">
        <w:rPr>
          <w:sz w:val="22"/>
          <w:vertAlign w:val="superscript"/>
        </w:rPr>
        <w:t>6</w:t>
      </w:r>
      <w:r w:rsidRPr="00136D25">
        <w:rPr>
          <w:sz w:val="22"/>
        </w:rPr>
        <w:t xml:space="preserve"> Also her daughter villages which are in the fields shall be slain by the sword. Then they shall know that I am the </w:t>
      </w:r>
      <w:r w:rsidRPr="00136D25">
        <w:rPr>
          <w:smallCaps/>
          <w:sz w:val="22"/>
        </w:rPr>
        <w:t>Lord</w:t>
      </w:r>
      <w:r w:rsidRPr="00136D25">
        <w:rPr>
          <w:sz w:val="22"/>
        </w:rPr>
        <w:t xml:space="preserve">.’ </w:t>
      </w:r>
    </w:p>
    <w:p w:rsidR="00136D25" w:rsidRPr="00136D25" w:rsidRDefault="00136D25" w:rsidP="00136D25"/>
    <w:p w:rsidR="00136D25" w:rsidRDefault="00136D25" w:rsidP="00136D25">
      <w:pPr>
        <w:pStyle w:val="Quote"/>
        <w:ind w:left="1440" w:right="992"/>
        <w:rPr>
          <w:sz w:val="22"/>
        </w:rPr>
      </w:pPr>
      <w:r w:rsidRPr="00136D25">
        <w:rPr>
          <w:sz w:val="22"/>
          <w:vertAlign w:val="superscript"/>
        </w:rPr>
        <w:t>7</w:t>
      </w:r>
      <w:r w:rsidRPr="00136D25">
        <w:rPr>
          <w:sz w:val="22"/>
        </w:rPr>
        <w:t xml:space="preserve"> “For thus says the Lord </w:t>
      </w:r>
      <w:r w:rsidRPr="00136D25">
        <w:rPr>
          <w:smallCaps/>
          <w:sz w:val="22"/>
        </w:rPr>
        <w:t>God</w:t>
      </w:r>
      <w:r w:rsidRPr="00136D25">
        <w:rPr>
          <w:sz w:val="22"/>
        </w:rPr>
        <w:t xml:space="preserve">: ‘Behold, I will bring against Tyre from the north Nebuchadnezzar king of Babylon, king of kings, with horses, with chariots, and with horsemen, and an army with many people. </w:t>
      </w:r>
      <w:r w:rsidRPr="00136D25">
        <w:rPr>
          <w:sz w:val="22"/>
          <w:vertAlign w:val="superscript"/>
        </w:rPr>
        <w:t>8</w:t>
      </w:r>
      <w:r w:rsidRPr="00136D25">
        <w:rPr>
          <w:sz w:val="22"/>
        </w:rPr>
        <w:t xml:space="preserve"> He will </w:t>
      </w:r>
      <w:proofErr w:type="spellStart"/>
      <w:r w:rsidRPr="00136D25">
        <w:rPr>
          <w:sz w:val="22"/>
        </w:rPr>
        <w:t>slay</w:t>
      </w:r>
      <w:proofErr w:type="spellEnd"/>
      <w:r w:rsidRPr="00136D25">
        <w:rPr>
          <w:sz w:val="22"/>
        </w:rPr>
        <w:t xml:space="preserve"> with the sword your daughter villages in the fields; he will </w:t>
      </w:r>
      <w:proofErr w:type="spellStart"/>
      <w:r w:rsidRPr="00136D25">
        <w:rPr>
          <w:sz w:val="22"/>
        </w:rPr>
        <w:t>heap</w:t>
      </w:r>
      <w:proofErr w:type="spellEnd"/>
      <w:r w:rsidRPr="00136D25">
        <w:rPr>
          <w:sz w:val="22"/>
        </w:rPr>
        <w:t xml:space="preserve"> up a siege mound against you, build a wall against you, and raise a defense against you. </w:t>
      </w:r>
      <w:r w:rsidRPr="00136D25">
        <w:rPr>
          <w:sz w:val="22"/>
          <w:vertAlign w:val="superscript"/>
        </w:rPr>
        <w:t>9</w:t>
      </w:r>
      <w:r w:rsidRPr="00136D25">
        <w:rPr>
          <w:sz w:val="22"/>
        </w:rPr>
        <w:t xml:space="preserve"> He will direct his battering rams against your walls, and with his axes he will break down your towers. </w:t>
      </w:r>
      <w:proofErr w:type="gramStart"/>
      <w:r w:rsidRPr="00136D25">
        <w:rPr>
          <w:sz w:val="22"/>
          <w:vertAlign w:val="superscript"/>
        </w:rPr>
        <w:t>10</w:t>
      </w:r>
      <w:r w:rsidRPr="00136D25">
        <w:rPr>
          <w:sz w:val="22"/>
        </w:rPr>
        <w:t xml:space="preserve"> Because of the abundance of his horses, their dust will cover you; your walls will shake at the noise of the horsemen, the wagons, and the chariots, when he enters your gates, as men enter a city that has been breached.</w:t>
      </w:r>
      <w:proofErr w:type="gramEnd"/>
      <w:r w:rsidRPr="00136D25">
        <w:rPr>
          <w:sz w:val="22"/>
        </w:rPr>
        <w:t xml:space="preserve"> </w:t>
      </w:r>
      <w:r w:rsidRPr="00136D25">
        <w:rPr>
          <w:sz w:val="22"/>
          <w:vertAlign w:val="superscript"/>
        </w:rPr>
        <w:t>11</w:t>
      </w:r>
      <w:r w:rsidRPr="00136D25">
        <w:rPr>
          <w:sz w:val="22"/>
        </w:rPr>
        <w:t xml:space="preserve"> </w:t>
      </w:r>
      <w:proofErr w:type="gramStart"/>
      <w:r w:rsidRPr="00136D25">
        <w:rPr>
          <w:sz w:val="22"/>
        </w:rPr>
        <w:t>With</w:t>
      </w:r>
      <w:proofErr w:type="gramEnd"/>
      <w:r w:rsidRPr="00136D25">
        <w:rPr>
          <w:sz w:val="22"/>
        </w:rPr>
        <w:t xml:space="preserve"> the hooves of his horses he will trample all your streets; he will slay your people by the sword, and your strong pillars will fall to the ground.</w:t>
      </w:r>
    </w:p>
    <w:p w:rsidR="00136D25" w:rsidRDefault="00136D25" w:rsidP="00136D25">
      <w:pPr>
        <w:pStyle w:val="Quote"/>
        <w:ind w:left="720" w:right="632"/>
        <w:rPr>
          <w:sz w:val="22"/>
        </w:rPr>
      </w:pPr>
    </w:p>
    <w:p w:rsidR="00136D25" w:rsidRPr="00136D25" w:rsidRDefault="00136D25" w:rsidP="00136D25">
      <w:pPr>
        <w:pStyle w:val="Quote"/>
        <w:ind w:left="720" w:right="632"/>
        <w:rPr>
          <w:sz w:val="22"/>
        </w:rPr>
      </w:pPr>
      <w:r w:rsidRPr="00136D25">
        <w:rPr>
          <w:sz w:val="22"/>
        </w:rPr>
        <w:t xml:space="preserve"> </w:t>
      </w:r>
      <w:r w:rsidRPr="00136D25">
        <w:rPr>
          <w:sz w:val="22"/>
          <w:vertAlign w:val="superscript"/>
        </w:rPr>
        <w:t>12</w:t>
      </w:r>
      <w:r w:rsidRPr="00136D25">
        <w:rPr>
          <w:sz w:val="22"/>
        </w:rPr>
        <w:t xml:space="preserve"> They will plunder your riches and pillage your merchandise; they will break down your walls and destroy your pleasant houses; they will lay your stones, your timber, and your soil in the midst of the water. </w:t>
      </w:r>
      <w:r w:rsidRPr="00136D25">
        <w:rPr>
          <w:sz w:val="22"/>
          <w:vertAlign w:val="superscript"/>
        </w:rPr>
        <w:t>13</w:t>
      </w:r>
      <w:r w:rsidRPr="00136D25">
        <w:rPr>
          <w:sz w:val="22"/>
        </w:rPr>
        <w:t xml:space="preserve"> I will put an end to the sound of your songs, and the sound of your harps shall be heard no more. </w:t>
      </w:r>
      <w:r w:rsidRPr="00136D25">
        <w:rPr>
          <w:sz w:val="22"/>
          <w:vertAlign w:val="superscript"/>
        </w:rPr>
        <w:t>14</w:t>
      </w:r>
      <w:r w:rsidRPr="00136D25">
        <w:rPr>
          <w:sz w:val="22"/>
        </w:rPr>
        <w:t xml:space="preserve"> I will make you like the top of a rock; you shall be a place for spreading nets, and you shall never be rebuilt, for I the </w:t>
      </w:r>
      <w:r w:rsidRPr="00136D25">
        <w:rPr>
          <w:smallCaps/>
          <w:sz w:val="22"/>
        </w:rPr>
        <w:t>Lord</w:t>
      </w:r>
      <w:r w:rsidRPr="00136D25">
        <w:rPr>
          <w:sz w:val="22"/>
        </w:rPr>
        <w:t xml:space="preserve"> have spoken,’ says the Lord </w:t>
      </w:r>
      <w:r w:rsidRPr="00136D25">
        <w:rPr>
          <w:smallCaps/>
          <w:sz w:val="22"/>
        </w:rPr>
        <w:t>God</w:t>
      </w:r>
      <w:r w:rsidRPr="00136D25">
        <w:rPr>
          <w:sz w:val="22"/>
        </w:rPr>
        <w:t>.</w:t>
      </w:r>
    </w:p>
    <w:p w:rsidR="00136D25" w:rsidRDefault="00136D25" w:rsidP="001C6122"/>
    <w:p w:rsidR="00D71670" w:rsidRDefault="00D71670" w:rsidP="001C6122">
      <w:r>
        <w:t>Note:</w:t>
      </w:r>
    </w:p>
    <w:p w:rsidR="00D71670" w:rsidRDefault="00D71670" w:rsidP="001C6122"/>
    <w:p w:rsidR="00D71670" w:rsidRDefault="00D71670" w:rsidP="00D71670">
      <w:pPr>
        <w:pStyle w:val="ListParagraph"/>
        <w:numPr>
          <w:ilvl w:val="0"/>
          <w:numId w:val="4"/>
        </w:numPr>
      </w:pPr>
      <w:r>
        <w:t>Overall transition, from plural to singular to plural</w:t>
      </w:r>
      <w:r>
        <w:br/>
      </w:r>
      <w:r>
        <w:br/>
      </w:r>
      <w:r>
        <w:br/>
      </w:r>
      <w:r>
        <w:br/>
      </w:r>
    </w:p>
    <w:p w:rsidR="00D71670" w:rsidRDefault="00D71670" w:rsidP="00D71670">
      <w:pPr>
        <w:pStyle w:val="ListParagraph"/>
        <w:numPr>
          <w:ilvl w:val="0"/>
          <w:numId w:val="4"/>
        </w:numPr>
      </w:pPr>
      <w:r>
        <w:t>Behold I am against you, O Tyre …</w:t>
      </w:r>
      <w:r>
        <w:br/>
        <w:t>We may pause here and ask the question, why?</w:t>
      </w:r>
      <w:r>
        <w:br/>
      </w:r>
      <w:r>
        <w:br/>
      </w:r>
    </w:p>
    <w:p w:rsidR="00D71670" w:rsidRDefault="00D71670" w:rsidP="00D71670">
      <w:pPr>
        <w:pStyle w:val="ListParagraph"/>
        <w:numPr>
          <w:ilvl w:val="0"/>
          <w:numId w:val="4"/>
        </w:numPr>
      </w:pPr>
      <w:r>
        <w:lastRenderedPageBreak/>
        <w:t xml:space="preserve">Many nations … as the sea </w:t>
      </w:r>
      <w:r w:rsidR="002D0B47">
        <w:t>bring</w:t>
      </w:r>
      <w:r>
        <w:t xml:space="preserve"> up its waves.</w:t>
      </w:r>
      <w:r>
        <w:br/>
      </w:r>
      <w:r>
        <w:br/>
      </w:r>
      <w:r>
        <w:br/>
      </w:r>
      <w:r w:rsidR="002D0B47">
        <w:br/>
      </w:r>
    </w:p>
    <w:p w:rsidR="002D0B47" w:rsidRDefault="002D0B47" w:rsidP="00D71670">
      <w:pPr>
        <w:pStyle w:val="ListParagraph"/>
        <w:numPr>
          <w:ilvl w:val="0"/>
          <w:numId w:val="4"/>
        </w:numPr>
      </w:pPr>
      <w:r>
        <w:t>Scrape her soil from her … bare rock.</w:t>
      </w:r>
      <w:r>
        <w:br/>
      </w:r>
      <w:r>
        <w:br/>
      </w:r>
      <w:r>
        <w:br/>
      </w:r>
      <w:r>
        <w:br/>
      </w:r>
    </w:p>
    <w:p w:rsidR="002D0B47" w:rsidRDefault="002D0B47" w:rsidP="00D71670">
      <w:pPr>
        <w:pStyle w:val="ListParagraph"/>
        <w:numPr>
          <w:ilvl w:val="0"/>
          <w:numId w:val="4"/>
        </w:numPr>
      </w:pPr>
      <w:r>
        <w:t>In the midst of the sea …</w:t>
      </w:r>
      <w:r>
        <w:br/>
      </w:r>
      <w:r>
        <w:br/>
      </w:r>
      <w:r>
        <w:br/>
      </w:r>
      <w:r>
        <w:br/>
      </w:r>
    </w:p>
    <w:p w:rsidR="002D0B47" w:rsidRDefault="002D0B47" w:rsidP="00D71670">
      <w:pPr>
        <w:pStyle w:val="ListParagraph"/>
        <w:numPr>
          <w:ilvl w:val="0"/>
          <w:numId w:val="4"/>
        </w:numPr>
      </w:pPr>
      <w:r>
        <w:t>Place for spreading nets …</w:t>
      </w:r>
      <w:r>
        <w:br/>
      </w:r>
      <w:r>
        <w:br/>
      </w:r>
      <w:r>
        <w:br/>
      </w:r>
      <w:r>
        <w:br/>
      </w:r>
    </w:p>
    <w:p w:rsidR="002D0B47" w:rsidRDefault="002D0B47" w:rsidP="00D71670">
      <w:pPr>
        <w:pStyle w:val="ListParagraph"/>
        <w:numPr>
          <w:ilvl w:val="0"/>
          <w:numId w:val="4"/>
        </w:numPr>
      </w:pPr>
      <w:r>
        <w:t>Her daughter on the mainland …</w:t>
      </w:r>
      <w:r>
        <w:br/>
      </w:r>
      <w:r>
        <w:br/>
      </w:r>
      <w:r>
        <w:br/>
      </w:r>
      <w:r>
        <w:br/>
      </w:r>
    </w:p>
    <w:p w:rsidR="002D0B47" w:rsidRDefault="002D0B47" w:rsidP="00D71670">
      <w:pPr>
        <w:pStyle w:val="ListParagraph"/>
        <w:numPr>
          <w:ilvl w:val="0"/>
          <w:numId w:val="4"/>
        </w:numPr>
      </w:pPr>
      <w:r>
        <w:t>Verses 7-11 refer to the work of Nebuchadnezzar.</w:t>
      </w:r>
      <w:r>
        <w:br/>
      </w:r>
      <w:r>
        <w:br/>
      </w:r>
      <w:r>
        <w:br/>
      </w:r>
      <w:r>
        <w:br/>
      </w:r>
    </w:p>
    <w:p w:rsidR="002D0B47" w:rsidRDefault="002D0B47" w:rsidP="00D71670">
      <w:pPr>
        <w:pStyle w:val="ListParagraph"/>
        <w:numPr>
          <w:ilvl w:val="0"/>
          <w:numId w:val="4"/>
        </w:numPr>
      </w:pPr>
      <w:r>
        <w:t xml:space="preserve">Verse 12 </w:t>
      </w:r>
      <w:r>
        <w:br/>
      </w:r>
      <w:r>
        <w:br/>
      </w:r>
      <w:r>
        <w:br/>
      </w:r>
      <w:r>
        <w:br/>
      </w:r>
    </w:p>
    <w:p w:rsidR="002D0B47" w:rsidRDefault="002D0B47" w:rsidP="00D71670">
      <w:pPr>
        <w:pStyle w:val="ListParagraph"/>
        <w:numPr>
          <w:ilvl w:val="0"/>
          <w:numId w:val="4"/>
        </w:numPr>
      </w:pPr>
      <w:r>
        <w:t>Never rebuilt (?) physical or political or what?</w:t>
      </w:r>
      <w:r w:rsidR="00B36346">
        <w:br/>
      </w:r>
      <w:r w:rsidR="00B36346">
        <w:br/>
      </w:r>
      <w:r w:rsidR="00B36346">
        <w:br/>
      </w:r>
    </w:p>
    <w:p w:rsidR="00B36346" w:rsidRDefault="00B36346" w:rsidP="00B36346">
      <w:pPr>
        <w:pStyle w:val="Heading2"/>
      </w:pPr>
      <w:r>
        <w:br w:type="page"/>
      </w:r>
      <w:r>
        <w:lastRenderedPageBreak/>
        <w:t>A lament for Tyre</w:t>
      </w:r>
    </w:p>
    <w:p w:rsidR="00B36346" w:rsidRDefault="00B36346" w:rsidP="00B36346">
      <w:pPr>
        <w:pStyle w:val="Quote"/>
        <w:ind w:left="720" w:right="632"/>
      </w:pPr>
    </w:p>
    <w:p w:rsidR="00B36346" w:rsidRPr="00B36346" w:rsidRDefault="00B36346" w:rsidP="00B36346">
      <w:pPr>
        <w:pStyle w:val="Quote"/>
        <w:ind w:left="720" w:right="632"/>
        <w:rPr>
          <w:sz w:val="22"/>
        </w:rPr>
      </w:pPr>
      <w:r w:rsidRPr="00B36346">
        <w:rPr>
          <w:sz w:val="22"/>
          <w:vertAlign w:val="superscript"/>
        </w:rPr>
        <w:t>15</w:t>
      </w:r>
      <w:r w:rsidRPr="00B36346">
        <w:rPr>
          <w:sz w:val="22"/>
        </w:rPr>
        <w:t xml:space="preserve"> “Thus says the Lord </w:t>
      </w:r>
      <w:r w:rsidRPr="00B36346">
        <w:rPr>
          <w:smallCaps/>
          <w:sz w:val="22"/>
        </w:rPr>
        <w:t>God</w:t>
      </w:r>
      <w:r w:rsidRPr="00B36346">
        <w:rPr>
          <w:sz w:val="22"/>
        </w:rPr>
        <w:t xml:space="preserve"> to Tyre: ‘Will the coastlands not shake at the sound of your fall, when the wounded cry, when slaughter is made in the midst of you? </w:t>
      </w:r>
      <w:r w:rsidRPr="00B36346">
        <w:rPr>
          <w:sz w:val="22"/>
          <w:vertAlign w:val="superscript"/>
        </w:rPr>
        <w:t>16</w:t>
      </w:r>
      <w:r w:rsidRPr="00B36346">
        <w:rPr>
          <w:sz w:val="22"/>
        </w:rPr>
        <w:t xml:space="preserve"> Then all the princes of the sea will come down from their thrones, lay aside their robes, and take off their embroidered garments; they will clothe themselves with trembling; they will sit on the ground, tremble every moment, and be astonished at you. </w:t>
      </w:r>
      <w:r w:rsidRPr="00B36346">
        <w:rPr>
          <w:sz w:val="22"/>
          <w:vertAlign w:val="superscript"/>
        </w:rPr>
        <w:t>17</w:t>
      </w:r>
      <w:r w:rsidRPr="00B36346">
        <w:rPr>
          <w:sz w:val="22"/>
        </w:rPr>
        <w:t xml:space="preserve"> And they will take up a lamentation for you, and say to you: </w:t>
      </w:r>
    </w:p>
    <w:p w:rsidR="00B36346" w:rsidRPr="00B36346" w:rsidRDefault="00B36346" w:rsidP="00B36346">
      <w:pPr>
        <w:pStyle w:val="Quote"/>
        <w:ind w:left="720" w:right="632"/>
        <w:rPr>
          <w:sz w:val="22"/>
        </w:rPr>
      </w:pPr>
      <w:r w:rsidRPr="00B36346">
        <w:rPr>
          <w:sz w:val="22"/>
        </w:rPr>
        <w:tab/>
        <w:t xml:space="preserve">“How you have perished, </w:t>
      </w:r>
    </w:p>
    <w:p w:rsidR="00B36346" w:rsidRPr="00B36346" w:rsidRDefault="00B36346" w:rsidP="00B36346">
      <w:pPr>
        <w:pStyle w:val="Quote"/>
        <w:ind w:left="720" w:right="632"/>
        <w:rPr>
          <w:sz w:val="22"/>
        </w:rPr>
      </w:pPr>
      <w:r w:rsidRPr="00B36346">
        <w:rPr>
          <w:sz w:val="22"/>
        </w:rPr>
        <w:tab/>
        <w:t xml:space="preserve">O one inhabited by seafaring men, </w:t>
      </w:r>
    </w:p>
    <w:p w:rsidR="00B36346" w:rsidRPr="00B36346" w:rsidRDefault="00B36346" w:rsidP="00B36346">
      <w:pPr>
        <w:pStyle w:val="Quote"/>
        <w:ind w:left="720" w:right="632"/>
        <w:rPr>
          <w:sz w:val="22"/>
        </w:rPr>
      </w:pPr>
      <w:r w:rsidRPr="00B36346">
        <w:rPr>
          <w:sz w:val="22"/>
        </w:rPr>
        <w:tab/>
        <w:t xml:space="preserve">O renowned city, </w:t>
      </w:r>
    </w:p>
    <w:p w:rsidR="00B36346" w:rsidRPr="00B36346" w:rsidRDefault="00B36346" w:rsidP="00B36346">
      <w:pPr>
        <w:pStyle w:val="Quote"/>
        <w:ind w:left="720" w:right="632"/>
        <w:rPr>
          <w:sz w:val="22"/>
        </w:rPr>
      </w:pPr>
      <w:r w:rsidRPr="00B36346">
        <w:rPr>
          <w:sz w:val="22"/>
        </w:rPr>
        <w:tab/>
        <w:t xml:space="preserve">Who was strong at </w:t>
      </w:r>
      <w:proofErr w:type="gramStart"/>
      <w:r w:rsidRPr="00B36346">
        <w:rPr>
          <w:sz w:val="22"/>
        </w:rPr>
        <w:t>sea,</w:t>
      </w:r>
      <w:proofErr w:type="gramEnd"/>
      <w:r w:rsidRPr="00B36346">
        <w:rPr>
          <w:sz w:val="22"/>
        </w:rPr>
        <w:t xml:space="preserve"> </w:t>
      </w:r>
    </w:p>
    <w:p w:rsidR="00B36346" w:rsidRPr="00B36346" w:rsidRDefault="00B36346" w:rsidP="00B36346">
      <w:pPr>
        <w:pStyle w:val="Quote"/>
        <w:ind w:left="720" w:right="632"/>
        <w:rPr>
          <w:sz w:val="22"/>
        </w:rPr>
      </w:pPr>
      <w:r w:rsidRPr="00B36346">
        <w:rPr>
          <w:sz w:val="22"/>
        </w:rPr>
        <w:tab/>
        <w:t xml:space="preserve">She and her inhabitants, </w:t>
      </w:r>
    </w:p>
    <w:p w:rsidR="00B36346" w:rsidRPr="00B36346" w:rsidRDefault="00B36346" w:rsidP="00B36346">
      <w:pPr>
        <w:pStyle w:val="Quote"/>
        <w:ind w:left="720" w:right="632"/>
        <w:rPr>
          <w:sz w:val="22"/>
        </w:rPr>
      </w:pPr>
      <w:r w:rsidRPr="00B36346">
        <w:rPr>
          <w:sz w:val="22"/>
        </w:rPr>
        <w:tab/>
        <w:t xml:space="preserve">Who caused their terror to be on all her inhabitants! </w:t>
      </w:r>
    </w:p>
    <w:p w:rsidR="00B36346" w:rsidRPr="00B36346" w:rsidRDefault="00B36346" w:rsidP="00B36346">
      <w:pPr>
        <w:pStyle w:val="Quote"/>
        <w:ind w:left="720" w:right="632"/>
        <w:rPr>
          <w:sz w:val="22"/>
        </w:rPr>
      </w:pPr>
      <w:r w:rsidRPr="00B36346">
        <w:rPr>
          <w:sz w:val="22"/>
          <w:vertAlign w:val="superscript"/>
        </w:rPr>
        <w:t>18</w:t>
      </w:r>
      <w:r w:rsidRPr="00B36346">
        <w:rPr>
          <w:sz w:val="22"/>
        </w:rPr>
        <w:tab/>
        <w:t xml:space="preserve">Now the coastlands tremble on the day of your fall; </w:t>
      </w:r>
    </w:p>
    <w:p w:rsidR="00B36346" w:rsidRPr="00B36346" w:rsidRDefault="00B36346" w:rsidP="00B36346">
      <w:pPr>
        <w:pStyle w:val="Quote"/>
        <w:ind w:left="720" w:right="632"/>
        <w:rPr>
          <w:sz w:val="22"/>
        </w:rPr>
      </w:pPr>
      <w:r w:rsidRPr="00B36346">
        <w:rPr>
          <w:sz w:val="22"/>
        </w:rPr>
        <w:tab/>
        <w:t>Yes, the coastlands by the sea are troubled at your departure.” ’</w:t>
      </w:r>
    </w:p>
    <w:p w:rsidR="00B36346" w:rsidRDefault="00B36346" w:rsidP="00B36346">
      <w:pPr>
        <w:ind w:left="720" w:right="632"/>
        <w:rPr>
          <w:sz w:val="22"/>
        </w:rPr>
      </w:pPr>
    </w:p>
    <w:p w:rsidR="00B36346" w:rsidRDefault="00D435AE" w:rsidP="00D435AE">
      <w:pPr>
        <w:ind w:right="632"/>
        <w:rPr>
          <w:sz w:val="22"/>
        </w:rPr>
      </w:pPr>
      <w:r>
        <w:rPr>
          <w:sz w:val="22"/>
        </w:rPr>
        <w:t>Note:</w:t>
      </w:r>
    </w:p>
    <w:p w:rsidR="00D435AE" w:rsidRDefault="00D435AE" w:rsidP="00D435AE">
      <w:pPr>
        <w:ind w:right="632"/>
        <w:rPr>
          <w:sz w:val="22"/>
        </w:rPr>
      </w:pPr>
    </w:p>
    <w:p w:rsidR="00D435AE" w:rsidRDefault="00D435AE" w:rsidP="00D435AE">
      <w:pPr>
        <w:ind w:right="632"/>
        <w:rPr>
          <w:sz w:val="22"/>
        </w:rPr>
      </w:pPr>
      <w:r>
        <w:rPr>
          <w:sz w:val="22"/>
        </w:rPr>
        <w:t>The reaction of the nations, they are:</w:t>
      </w:r>
    </w:p>
    <w:p w:rsidR="00D435AE" w:rsidRDefault="00D435AE" w:rsidP="00D435AE">
      <w:pPr>
        <w:ind w:right="632"/>
        <w:rPr>
          <w:sz w:val="22"/>
        </w:rPr>
      </w:pPr>
    </w:p>
    <w:p w:rsidR="00D435AE" w:rsidRDefault="00D435AE" w:rsidP="00D435AE">
      <w:pPr>
        <w:ind w:right="632" w:firstLine="720"/>
        <w:rPr>
          <w:sz w:val="22"/>
        </w:rPr>
      </w:pPr>
      <w:r>
        <w:rPr>
          <w:sz w:val="22"/>
        </w:rPr>
        <w:t>Shaken, astonished, tremble, lament …</w:t>
      </w:r>
    </w:p>
    <w:p w:rsidR="00D435AE" w:rsidRDefault="00D435AE" w:rsidP="00D435AE">
      <w:pPr>
        <w:ind w:right="632"/>
        <w:rPr>
          <w:sz w:val="22"/>
        </w:rPr>
      </w:pPr>
    </w:p>
    <w:p w:rsidR="00D435AE" w:rsidRDefault="00D435AE" w:rsidP="00B36346">
      <w:pPr>
        <w:ind w:left="720" w:right="632"/>
        <w:rPr>
          <w:sz w:val="22"/>
        </w:rPr>
      </w:pPr>
    </w:p>
    <w:p w:rsidR="00B36346" w:rsidRDefault="00B36346" w:rsidP="00B36346">
      <w:pPr>
        <w:pStyle w:val="Heading2"/>
      </w:pPr>
      <w:r>
        <w:t>The Lord has done it</w:t>
      </w:r>
    </w:p>
    <w:p w:rsidR="00B36346" w:rsidRDefault="00B36346" w:rsidP="00B36346">
      <w:pPr>
        <w:ind w:left="720" w:right="632"/>
        <w:rPr>
          <w:sz w:val="22"/>
        </w:rPr>
      </w:pPr>
    </w:p>
    <w:p w:rsidR="00B36346" w:rsidRDefault="00B36346" w:rsidP="00B36346">
      <w:pPr>
        <w:pStyle w:val="Quote"/>
        <w:ind w:left="720" w:right="632"/>
        <w:rPr>
          <w:sz w:val="22"/>
        </w:rPr>
      </w:pPr>
      <w:r w:rsidRPr="00B36346">
        <w:rPr>
          <w:sz w:val="22"/>
          <w:vertAlign w:val="superscript"/>
        </w:rPr>
        <w:t>19</w:t>
      </w:r>
      <w:r w:rsidRPr="00B36346">
        <w:rPr>
          <w:sz w:val="22"/>
        </w:rPr>
        <w:t xml:space="preserve"> “For thus says the Lord </w:t>
      </w:r>
      <w:r w:rsidRPr="00B36346">
        <w:rPr>
          <w:smallCaps/>
          <w:sz w:val="22"/>
        </w:rPr>
        <w:t>God</w:t>
      </w:r>
      <w:r w:rsidRPr="00B36346">
        <w:rPr>
          <w:sz w:val="22"/>
        </w:rPr>
        <w:t xml:space="preserve">: ‘When I make you a desolate city, like cities that are not inhabited, when I bring the deep upon you, and great waters cover you, </w:t>
      </w:r>
      <w:r w:rsidRPr="00B36346">
        <w:rPr>
          <w:sz w:val="22"/>
          <w:vertAlign w:val="superscript"/>
        </w:rPr>
        <w:t>20</w:t>
      </w:r>
      <w:r w:rsidRPr="00B36346">
        <w:rPr>
          <w:sz w:val="22"/>
        </w:rPr>
        <w:t xml:space="preserve"> then I will bring you down with those who descend into the Pit, to the people of old, and I will make you dwell in the lowest part of the earth, in places desolate from antiquity, with those who go down to the Pit, so that you may never be inhabited; and I shall establish glory in the land </w:t>
      </w:r>
      <w:proofErr w:type="gramStart"/>
      <w:r w:rsidRPr="00B36346">
        <w:rPr>
          <w:sz w:val="22"/>
        </w:rPr>
        <w:t>of</w:t>
      </w:r>
      <w:proofErr w:type="gramEnd"/>
      <w:r w:rsidRPr="00B36346">
        <w:rPr>
          <w:sz w:val="22"/>
        </w:rPr>
        <w:t xml:space="preserve"> the living. </w:t>
      </w:r>
      <w:r w:rsidRPr="00B36346">
        <w:rPr>
          <w:sz w:val="22"/>
          <w:vertAlign w:val="superscript"/>
        </w:rPr>
        <w:t>21</w:t>
      </w:r>
      <w:r w:rsidRPr="00B36346">
        <w:rPr>
          <w:sz w:val="22"/>
        </w:rPr>
        <w:t xml:space="preserve"> I will make you a terror, and you shall be no more; though you are sought for, you will never be found again,’ says the Lord </w:t>
      </w:r>
      <w:r w:rsidRPr="00B36346">
        <w:rPr>
          <w:smallCaps/>
          <w:sz w:val="22"/>
        </w:rPr>
        <w:t>God</w:t>
      </w:r>
      <w:r w:rsidRPr="00B36346">
        <w:rPr>
          <w:sz w:val="22"/>
        </w:rPr>
        <w:t>.”</w:t>
      </w:r>
    </w:p>
    <w:p w:rsidR="00D435AE" w:rsidRDefault="00D435AE" w:rsidP="00D435AE"/>
    <w:p w:rsidR="00D435AE" w:rsidRDefault="00D435AE" w:rsidP="00D435AE">
      <w:r>
        <w:t xml:space="preserve">Why the enmity? </w:t>
      </w:r>
    </w:p>
    <w:p w:rsidR="00D435AE" w:rsidRDefault="00D435AE" w:rsidP="00D435AE"/>
    <w:p w:rsidR="00D435AE" w:rsidRPr="00D435AE" w:rsidRDefault="00D435AE" w:rsidP="00D435AE">
      <w:r>
        <w:t>What does Tyre represent?</w:t>
      </w:r>
    </w:p>
    <w:sectPr w:rsidR="00D435AE" w:rsidRPr="00D435AE" w:rsidSect="0067058A">
      <w:headerReference w:type="default" r:id="rId7"/>
      <w:footerReference w:type="even" r:id="rId8"/>
      <w:footerReference w:type="default" r:id="rId9"/>
      <w:pgSz w:w="11900" w:h="16840"/>
      <w:pgMar w:top="1701"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5E8" w:rsidRDefault="00A155E8" w:rsidP="00231A0D">
      <w:r>
        <w:separator/>
      </w:r>
    </w:p>
  </w:endnote>
  <w:endnote w:type="continuationSeparator" w:id="0">
    <w:p w:rsidR="00A155E8" w:rsidRDefault="00A155E8" w:rsidP="00231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3D377F"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3D377F"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D435AE">
      <w:rPr>
        <w:rStyle w:val="PageNumber"/>
        <w:noProof/>
      </w:rPr>
      <w:t>3</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5E8" w:rsidRDefault="00A155E8" w:rsidP="00231A0D">
      <w:r>
        <w:separator/>
      </w:r>
    </w:p>
  </w:footnote>
  <w:footnote w:type="continuationSeparator" w:id="0">
    <w:p w:rsidR="00A155E8" w:rsidRDefault="00A155E8" w:rsidP="00231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 xml:space="preserve">Session </w:t>
    </w:r>
    <w:r w:rsidR="00136D25">
      <w:t>30</w:t>
    </w:r>
  </w:p>
  <w:p w:rsidR="0067058A" w:rsidRDefault="00AF3215" w:rsidP="0067058A">
    <w:pPr>
      <w:pStyle w:val="Header"/>
      <w:pBdr>
        <w:bottom w:val="single" w:sz="12" w:space="1" w:color="auto"/>
      </w:pBdr>
      <w:tabs>
        <w:tab w:val="clear" w:pos="8640"/>
        <w:tab w:val="right" w:pos="9639"/>
      </w:tabs>
      <w:jc w:val="both"/>
    </w:pPr>
    <w:r>
      <w:t xml:space="preserve">Study on Ezekiel: Judgment </w:t>
    </w:r>
    <w:r w:rsidR="00136D25">
      <w:t>against Tyre</w:t>
    </w:r>
    <w:r w:rsidR="00136D25">
      <w:tab/>
    </w:r>
    <w:r w:rsidR="00136D25">
      <w:tab/>
      <w:t>August 14</w:t>
    </w:r>
    <w:r w:rsidRPr="00AF3215">
      <w:rPr>
        <w:vertAlign w:val="superscript"/>
      </w:rPr>
      <w:t>th</w:t>
    </w:r>
    <w:r>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394A"/>
    <w:multiLevelType w:val="hybridMultilevel"/>
    <w:tmpl w:val="FA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455AB1"/>
    <w:multiLevelType w:val="hybridMultilevel"/>
    <w:tmpl w:val="1086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CD2CAC"/>
    <w:multiLevelType w:val="hybridMultilevel"/>
    <w:tmpl w:val="1B5A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101F61"/>
    <w:multiLevelType w:val="hybridMultilevel"/>
    <w:tmpl w:val="2B304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7058A"/>
    <w:rsid w:val="0005547A"/>
    <w:rsid w:val="000D10F6"/>
    <w:rsid w:val="00136D25"/>
    <w:rsid w:val="0014622D"/>
    <w:rsid w:val="001650A1"/>
    <w:rsid w:val="001C6122"/>
    <w:rsid w:val="001D18D2"/>
    <w:rsid w:val="00206F0A"/>
    <w:rsid w:val="00231A0D"/>
    <w:rsid w:val="002D0B47"/>
    <w:rsid w:val="00382DAC"/>
    <w:rsid w:val="003A1678"/>
    <w:rsid w:val="003B58FF"/>
    <w:rsid w:val="003D377F"/>
    <w:rsid w:val="00400D84"/>
    <w:rsid w:val="00467474"/>
    <w:rsid w:val="004766C5"/>
    <w:rsid w:val="00546E59"/>
    <w:rsid w:val="0062067A"/>
    <w:rsid w:val="0067058A"/>
    <w:rsid w:val="00770A7E"/>
    <w:rsid w:val="007F2B00"/>
    <w:rsid w:val="00834B67"/>
    <w:rsid w:val="008F2B71"/>
    <w:rsid w:val="009F773E"/>
    <w:rsid w:val="00A155E8"/>
    <w:rsid w:val="00AF3215"/>
    <w:rsid w:val="00B36346"/>
    <w:rsid w:val="00D25EC7"/>
    <w:rsid w:val="00D435AE"/>
    <w:rsid w:val="00D647A8"/>
    <w:rsid w:val="00D71670"/>
    <w:rsid w:val="00F0468B"/>
    <w:rsid w:val="00FA2388"/>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75"/>
    <w:rPr>
      <w:sz w:val="24"/>
      <w:szCs w:val="24"/>
    </w:rPr>
  </w:style>
  <w:style w:type="paragraph" w:styleId="Heading1">
    <w:name w:val="heading 1"/>
    <w:basedOn w:val="Normal"/>
    <w:next w:val="Normal"/>
    <w:link w:val="Heading1Char"/>
    <w:uiPriority w:val="9"/>
    <w:qFormat/>
    <w:rsid w:val="00AF3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6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D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AF32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F3215"/>
    <w:rPr>
      <w:rFonts w:ascii="Tahoma" w:hAnsi="Tahoma" w:cs="Tahoma"/>
      <w:sz w:val="16"/>
      <w:szCs w:val="16"/>
    </w:rPr>
  </w:style>
  <w:style w:type="character" w:customStyle="1" w:styleId="BalloonTextChar">
    <w:name w:val="Balloon Text Char"/>
    <w:basedOn w:val="DefaultParagraphFont"/>
    <w:link w:val="BalloonText"/>
    <w:uiPriority w:val="99"/>
    <w:semiHidden/>
    <w:rsid w:val="00AF3215"/>
    <w:rPr>
      <w:rFonts w:ascii="Tahoma" w:hAnsi="Tahoma" w:cs="Tahoma"/>
      <w:sz w:val="16"/>
      <w:szCs w:val="16"/>
    </w:rPr>
  </w:style>
  <w:style w:type="character" w:styleId="SubtleReference">
    <w:name w:val="Subtle Reference"/>
    <w:basedOn w:val="DefaultParagraphFont"/>
    <w:uiPriority w:val="31"/>
    <w:qFormat/>
    <w:rsid w:val="00D647A8"/>
    <w:rPr>
      <w:smallCaps/>
      <w:color w:val="C0504D" w:themeColor="accent2"/>
      <w:u w:val="single"/>
    </w:rPr>
  </w:style>
  <w:style w:type="paragraph" w:styleId="ListParagraph">
    <w:name w:val="List Paragraph"/>
    <w:basedOn w:val="Normal"/>
    <w:uiPriority w:val="34"/>
    <w:qFormat/>
    <w:rsid w:val="0014622D"/>
    <w:pPr>
      <w:ind w:left="720"/>
      <w:contextualSpacing/>
    </w:pPr>
  </w:style>
  <w:style w:type="paragraph" w:styleId="Quote">
    <w:name w:val="Quote"/>
    <w:basedOn w:val="Normal"/>
    <w:next w:val="Normal"/>
    <w:link w:val="QuoteChar"/>
    <w:uiPriority w:val="29"/>
    <w:qFormat/>
    <w:rsid w:val="003A1678"/>
    <w:rPr>
      <w:i/>
      <w:iCs/>
      <w:color w:val="000000" w:themeColor="text1"/>
    </w:rPr>
  </w:style>
  <w:style w:type="character" w:customStyle="1" w:styleId="QuoteChar">
    <w:name w:val="Quote Char"/>
    <w:basedOn w:val="DefaultParagraphFont"/>
    <w:link w:val="Quote"/>
    <w:uiPriority w:val="29"/>
    <w:rsid w:val="003A1678"/>
    <w:rPr>
      <w:i/>
      <w:iCs/>
      <w:color w:val="000000" w:themeColor="text1"/>
      <w:sz w:val="24"/>
      <w:szCs w:val="24"/>
    </w:rPr>
  </w:style>
  <w:style w:type="character" w:customStyle="1" w:styleId="Heading2Char">
    <w:name w:val="Heading 2 Char"/>
    <w:basedOn w:val="DefaultParagraphFont"/>
    <w:link w:val="Heading2"/>
    <w:uiPriority w:val="9"/>
    <w:rsid w:val="003A16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6D25"/>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2808</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5</cp:revision>
  <dcterms:created xsi:type="dcterms:W3CDTF">2011-08-10T16:03:00Z</dcterms:created>
  <dcterms:modified xsi:type="dcterms:W3CDTF">2011-08-12T14:44:00Z</dcterms:modified>
</cp:coreProperties>
</file>